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SHOLADOYE NAJIB ADEBISI</w:t>
      </w:r>
    </w:p>
    <w:p>
      <w:pPr>
        <w:spacing w:after="80"/>
        <w:jc w:val="center"/>
      </w:pPr>
      <w:r>
        <w:rPr>
          <w:sz w:val="22"/>
          <w:szCs w:val="22"/>
        </w:rPr>
        <w:t xml:space="preserve">DevOps Engineer | Cloud Infrastructure Architect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sz w:val="20"/>
                <w:szCs w:val="20"/>
              </w:rPr>
              <w:t xml:space="preserve">Ilorin, Nigeria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sz w:val="20"/>
                <w:szCs w:val="20"/>
              </w:rPr>
              <w:t xml:space="preserve">+234 906 709 3417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color w:val="0563C1"/>
                <w:sz w:val="20"/>
                <w:szCs w:val="20"/>
              </w:rPr>
              <w:t xml:space="preserve">najibsholadoye04@gmail.com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color w:val="0563C1"/>
                <w:sz w:val="20"/>
                <w:szCs w:val="20"/>
              </w:rPr>
              <w:t xml:space="preserve">github.com/Bijansholay</w:t>
            </w:r>
          </w:p>
        </w:tc>
      </w:tr>
    </w:tbl>
    <w:p>
      <w:pPr>
        <w:spacing w:after="80"/>
      </w:pPr>
    </w:p>
    <w:p>
      <w:pPr>
        <w:pStyle w:val="Heading1"/>
      </w:pPr>
      <w:r>
        <w:t xml:space="preserve">PROFESSIONAL SUMMARY</w:t>
      </w:r>
    </w:p>
    <w:p>
      <w:pPr>
        <w:spacing w:after="120"/>
      </w:pPr>
      <w:r>
        <w:t xml:space="preserve">DevOps engineer with production infrastructure experience. Designed and deployed multi-service AWS architectures under pressure: </w:t>
      </w:r>
      <w:r>
        <w:rPr>
          <w:b/>
          <w:bCs/>
        </w:rPr>
        <w:t xml:space="preserve">SparkPredict</w:t>
      </w:r>
      <w:r>
        <w:t xml:space="preserve"> (ECS Fargate, RDS, ElastiCache, Lambda, Cognito, ALB routing, managed a mid-project crisis pivot from deprecated App Runner to ECS). Experienced in web server configuration, SSL/TLS security, and container deployment. Built automated Linux infrastructure tooling for server management and log handling. Strong foundation in containerization, CI/CD pipelines, AWS cloud services, infrastructure design, and incident response. Active in AWS Community and cloud architecture discussions.</w:t>
      </w:r>
    </w:p>
    <w:p>
      <w:pPr>
        <w:pStyle w:val="Heading1"/>
      </w:pPr>
      <w:r>
        <w:t xml:space="preserve">TECHNICAL SKILLS</w:t>
      </w:r>
    </w:p>
    <w:p>
      <w:pPr>
        <w:pStyle w:val="Heading2"/>
      </w:pPr>
      <w:r>
        <w:t xml:space="preserve">Cloud &amp; Infrastructure</w:t>
      </w:r>
    </w:p>
    <w:p>
      <w:r>
        <w:t xml:space="preserve">AWS (ECS Fargate, RDS, ElastiCache, Lambda, Cognito, ALB, API Gateway, S3, EventBridge, SNS, CloudWatch, ECR, VPC) • Infrastructure design &amp; optimization • Load balancing &amp; auto-scaling • Database architecture (MySQL, PostgreSQL)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DevOps &amp; Containerization</w:t>
      </w:r>
    </w:p>
    <w:p>
      <w:r>
        <w:t xml:space="preserve">Docker &amp; Docker Compose • Container orchestration (ECS, Fargate) • CI/CD Pipelines (GitHub Actions, Jenkins) • Deployment automation • Infrastructure troubleshooting • Nginx configuration • SSL/TLS certificate management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Linux &amp; Automation</w:t>
      </w:r>
    </w:p>
    <w:p>
      <w:r>
        <w:t xml:space="preserve">Bash scripting • System monitoring &amp; diagnostics • Log management &amp; archival • User provisioning automation • Server performance optimization • Web server management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Tools &amp; Platforms</w:t>
      </w:r>
    </w:p>
    <w:p>
      <w:r>
        <w:t xml:space="preserve">Git &amp; GitHub • Nginx • Vercel • AWS Console • CloudWatch • Postman • Linux (Ubuntu, CentOS)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EXPERIENCE</w:t>
      </w:r>
    </w:p>
    <w:p>
      <w:pPr>
        <w:pStyle w:val="Heading2"/>
      </w:pPr>
      <w:r>
        <w:t xml:space="preserve">DevOps Intern</w:t>
      </w:r>
    </w:p>
    <w:p>
      <w:r>
        <w:t xml:space="preserve">HNG 14 (Internship Programme) • 2026</w:t>
      </w:r>
    </w:p>
    <w:p>
      <w:pPr>
        <w:pStyle w:val="ListParagraph"/>
        <w:numPr>
          <w:ilvl w:val="0"/>
          <w:numId w:val="2"/>
        </w:numPr>
      </w:pPr>
      <w:r>
        <w:t xml:space="preserve">Configured and deployed Nginx web servers for high-performance request handling and reverse proxy routing</w:t>
      </w:r>
    </w:p>
    <w:p>
      <w:pPr>
        <w:pStyle w:val="ListParagraph"/>
        <w:numPr>
          <w:ilvl w:val="0"/>
          <w:numId w:val="2"/>
        </w:numPr>
      </w:pPr>
      <w:r>
        <w:t xml:space="preserve">Implemented SSL/TLS certificate management and HTTPS configuration for secure end-to-end encryption</w:t>
      </w:r>
    </w:p>
    <w:p>
      <w:pPr>
        <w:pStyle w:val="ListParagraph"/>
        <w:numPr>
          <w:ilvl w:val="0"/>
          <w:numId w:val="2"/>
        </w:numPr>
      </w:pPr>
      <w:r>
        <w:t xml:space="preserve">Worked on infrastructure deployment and security hardening in a fast-paced, collaborative environment</w:t>
      </w:r>
    </w:p>
    <w:p>
      <w:pPr>
        <w:pStyle w:val="ListParagraph"/>
        <w:numPr>
          <w:ilvl w:val="0"/>
          <w:numId w:val="2"/>
        </w:numPr>
      </w:pPr>
      <w:r>
        <w:t xml:space="preserve">Participated in team-based projects solving real-world infrastructure challenges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Backend Developer Intern (DevOps Focus)</w:t>
      </w:r>
    </w:p>
    <w:p>
      <w:r>
        <w:t xml:space="preserve">Syntexhub • May 2026 – Present</w:t>
      </w:r>
    </w:p>
    <w:p>
      <w:pPr>
        <w:pStyle w:val="ListParagraph"/>
        <w:numPr>
          <w:ilvl w:val="0"/>
          <w:numId w:val="2"/>
        </w:numPr>
      </w:pPr>
      <w:r>
        <w:t xml:space="preserve">Contributing to backend infrastructure and DevOps practices using modern deployment workflows</w:t>
      </w:r>
    </w:p>
    <w:p>
      <w:pPr>
        <w:pStyle w:val="ListParagraph"/>
        <w:numPr>
          <w:ilvl w:val="0"/>
          <w:numId w:val="2"/>
        </w:numPr>
      </w:pPr>
      <w:r>
        <w:t xml:space="preserve">Participating in cloud deployment, infrastructure optimization, and CI/CD pipeline improvements</w:t>
      </w:r>
    </w:p>
    <w:p>
      <w:pPr>
        <w:pStyle w:val="ListParagraph"/>
        <w:numPr>
          <w:ilvl w:val="0"/>
          <w:numId w:val="2"/>
        </w:numPr>
      </w:pPr>
      <w:r>
        <w:t xml:space="preserve">Debugging and improving system performance and reliability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INFRASTRUCTURE &amp; DEVOPS PROJECTS</w:t>
      </w:r>
    </w:p>
    <w:p>
      <w:pPr>
        <w:pStyle w:val="Heading2"/>
      </w:pPr>
      <w:r>
        <w:t xml:space="preserve">SparkPredict – AI-Powered EV Charging Platform</w:t>
      </w:r>
    </w:p>
    <w:p>
      <w:r>
        <w:t xml:space="preserve">Hackathon Project (Infrastructure Architect) • 2026</w:t>
      </w:r>
    </w:p>
    <w:p>
      <w:pPr>
        <w:pStyle w:val="ListParagraph"/>
        <w:numPr>
          <w:ilvl w:val="0"/>
          <w:numId w:val="2"/>
        </w:numPr>
      </w:pPr>
      <w:r>
        <w:t xml:space="preserve">Designed complete multi-service AWS architecture from scratch: ECS Fargate microservices, RDS MySQL for persistence, ElastiCache Redis for real-time data, Cognito for auth, ALB for load balancing, API Gateway WebSocket for live feeds, Lambda for background processing, S3 for storage, EventBridge for event routing, SNS for notifications</w:t>
      </w:r>
    </w:p>
    <w:p>
      <w:pPr>
        <w:pStyle w:val="ListParagraph"/>
        <w:numPr>
          <w:ilvl w:val="0"/>
          <w:numId w:val="2"/>
        </w:numPr>
      </w:pPr>
      <w:r>
        <w:t xml:space="preserve">Navigated critical infrastructure crisis mid-hackathon when AWS App Runner (primary deployment service) became unavailable for new customers; executed rapid pivot to ECS Express Mode with ALB routing without losing delivery timeline</w:t>
      </w:r>
    </w:p>
    <w:p>
      <w:pPr>
        <w:pStyle w:val="ListParagraph"/>
        <w:numPr>
          <w:ilvl w:val="0"/>
          <w:numId w:val="2"/>
        </w:numPr>
      </w:pPr>
      <w:r>
        <w:t xml:space="preserve">Configured networking with single VPC and chained security groups; optimized cost by excluding NAT Gateway while maintaining high availability</w:t>
      </w:r>
    </w:p>
    <w:p>
      <w:pPr>
        <w:pStyle w:val="ListParagraph"/>
        <w:numPr>
          <w:ilvl w:val="0"/>
          <w:numId w:val="2"/>
        </w:numPr>
      </w:pPr>
      <w:r>
        <w:t xml:space="preserve">Delivered production-ready infrastructure supporting real-time AI predictions with sub-second latency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AWS Cloud Club Capstone – Chicken Republic Inventory &amp; Sales Intelligence</w:t>
      </w:r>
    </w:p>
    <w:p>
      <w:r>
        <w:t xml:space="preserve">Cloud Architecture Design • 2026</w:t>
      </w:r>
    </w:p>
    <w:p>
      <w:pPr>
        <w:pStyle w:val="ListParagraph"/>
        <w:numPr>
          <w:ilvl w:val="0"/>
          <w:numId w:val="2"/>
        </w:numPr>
      </w:pPr>
      <w:r>
        <w:t xml:space="preserve">Designed full AWS cloud architecture and infrastructure strategy for restaurant real-time inventory optimization</w:t>
      </w:r>
    </w:p>
    <w:p>
      <w:pPr>
        <w:pStyle w:val="ListParagraph"/>
        <w:numPr>
          <w:ilvl w:val="0"/>
          <w:numId w:val="2"/>
        </w:numPr>
      </w:pPr>
      <w:r>
        <w:t xml:space="preserve">Delivered 15-page Statement of Work with comprehensive technical documentation, deployment diagrams, and cost analysis</w:t>
      </w:r>
    </w:p>
    <w:p>
      <w:pPr>
        <w:pStyle w:val="ListParagraph"/>
        <w:numPr>
          <w:ilvl w:val="0"/>
          <w:numId w:val="2"/>
        </w:numPr>
      </w:pPr>
      <w:r>
        <w:t xml:space="preserve">Architected scalable, cost-optimized AWS infrastructure for multi-location enterprise deployment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Campusreport – Student Complaint Portal (Containerization &amp; Deployment)</w:t>
      </w:r>
    </w:p>
    <w:p>
      <w:r>
        <w:t xml:space="preserve">Infrastructure Project • 2025</w:t>
      </w:r>
    </w:p>
    <w:p>
      <w:pPr>
        <w:pStyle w:val="ListParagraph"/>
        <w:numPr>
          <w:ilvl w:val="0"/>
          <w:numId w:val="2"/>
        </w:numPr>
      </w:pPr>
      <w:r>
        <w:t xml:space="preserve">Containerized full-stack application using Docker and Docker Compose for local development and production consistency</w:t>
      </w:r>
    </w:p>
    <w:p>
      <w:pPr>
        <w:pStyle w:val="ListParagraph"/>
        <w:numPr>
          <w:ilvl w:val="0"/>
          <w:numId w:val="2"/>
        </w:numPr>
      </w:pPr>
      <w:r>
        <w:t xml:space="preserve">Implemented AWS ECR for image registry and configured Vercel CI/CD pipeline for automated deployments</w:t>
      </w:r>
    </w:p>
    <w:p>
      <w:pPr>
        <w:pStyle w:val="ListParagraph"/>
        <w:numPr>
          <w:ilvl w:val="0"/>
          <w:numId w:val="2"/>
        </w:numPr>
      </w:pPr>
      <w:r>
        <w:t xml:space="preserve">Applied DevOps best practices for streamlined deployment workflows and infrastructure reproducibility</w:t>
      </w:r>
    </w:p>
    <w:p>
      <w:pPr>
        <w:spacing w:after="60"/>
      </w:pPr>
      <w:r>
        <w:t xml:space="preserve"/>
      </w:r>
    </w:p>
    <w:p>
      <w:pPr>
        <w:pStyle w:val="Heading2"/>
      </w:pPr>
      <w:r>
        <w:t xml:space="preserve">Linux Automation &amp; Monitoring Scripts</w:t>
      </w:r>
    </w:p>
    <w:p>
      <w:r>
        <w:t xml:space="preserve">Infrastructure Tooling • 2025</w:t>
      </w:r>
    </w:p>
    <w:p>
      <w:pPr>
        <w:pStyle w:val="Heading2"/>
      </w:pPr>
      <w:r>
        <w:t xml:space="preserve">Server-stat – Real-Time System Monitoring</w:t>
      </w:r>
    </w:p>
    <w:p>
      <w:pPr>
        <w:pStyle w:val="ListParagraph"/>
        <w:numPr>
          <w:ilvl w:val="0"/>
          <w:numId w:val="2"/>
        </w:numPr>
      </w:pPr>
      <w:r>
        <w:t xml:space="preserve">Developed Bash script for real-time CPU, memory, disk, and network statistics monitoring</w:t>
      </w:r>
    </w:p>
    <w:p>
      <w:pPr>
        <w:pStyle w:val="ListParagraph"/>
        <w:numPr>
          <w:ilvl w:val="0"/>
          <w:numId w:val="2"/>
        </w:numPr>
      </w:pPr>
      <w:r>
        <w:t xml:space="preserve">Automated server diagnostics and performance tracking for proactive infrastructure health management</w:t>
      </w:r>
    </w:p>
    <w:p>
      <w:pPr>
        <w:spacing w:after="40"/>
      </w:pPr>
      <w:r>
        <w:t xml:space="preserve"/>
      </w:r>
    </w:p>
    <w:p>
      <w:pPr>
        <w:pStyle w:val="Heading2"/>
      </w:pPr>
      <w:r>
        <w:t xml:space="preserve">Logcompressor – Automated Log Archival</w:t>
      </w:r>
    </w:p>
    <w:p>
      <w:pPr>
        <w:pStyle w:val="ListParagraph"/>
        <w:numPr>
          <w:ilvl w:val="0"/>
          <w:numId w:val="2"/>
        </w:numPr>
      </w:pPr>
      <w:r>
        <w:t xml:space="preserve">Built Bash automation for directory compression, log archival, and storage management</w:t>
      </w:r>
    </w:p>
    <w:p>
      <w:pPr>
        <w:pStyle w:val="ListParagraph"/>
        <w:numPr>
          <w:ilvl w:val="0"/>
          <w:numId w:val="2"/>
        </w:numPr>
      </w:pPr>
      <w:r>
        <w:t xml:space="preserve">Implemented retention policies and efficient storage workflows for long-term log management</w:t>
      </w:r>
    </w:p>
    <w:p>
      <w:pPr>
        <w:spacing w:after="40"/>
      </w:pPr>
      <w:r>
        <w:t xml:space="preserve"/>
      </w:r>
    </w:p>
    <w:p>
      <w:pPr>
        <w:pStyle w:val="Heading2"/>
      </w:pPr>
      <w:r>
        <w:t xml:space="preserve">Automated User Onboarding – Bulk Provisioning</w:t>
      </w:r>
    </w:p>
    <w:p>
      <w:pPr>
        <w:pStyle w:val="ListParagraph"/>
        <w:numPr>
          <w:ilvl w:val="0"/>
          <w:numId w:val="2"/>
        </w:numPr>
      </w:pPr>
      <w:r>
        <w:t xml:space="preserve">Developed Bash automation script reducing manual onboarding time significantly by automating user creation, group assignments, and SSH key configuration</w:t>
      </w:r>
    </w:p>
    <w:p>
      <w:pPr>
        <w:pStyle w:val="ListParagraph"/>
        <w:numPr>
          <w:ilvl w:val="0"/>
          <w:numId w:val="2"/>
        </w:numPr>
      </w:pPr>
      <w:r>
        <w:t xml:space="preserve">Implemented validation, error handling, and bulk provisioning workflows for enterprise-scale user management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ACHIEVEMENTS &amp; INFRASTRUCTURE LEADERSHIP</w:t>
      </w:r>
    </w:p>
    <w:p>
      <w:pPr>
        <w:pStyle w:val="ListParagraph"/>
        <w:numPr>
          <w:ilvl w:val="0"/>
          <w:numId w:val="2"/>
        </w:numPr>
      </w:pPr>
      <w:r>
        <w:t xml:space="preserve">HNG 14 Internship — DevOps track focusing on web server security and infrastructure deployment</w:t>
      </w:r>
    </w:p>
    <w:p>
      <w:pPr>
        <w:pStyle w:val="ListParagraph"/>
        <w:numPr>
          <w:ilvl w:val="0"/>
          <w:numId w:val="2"/>
        </w:numPr>
      </w:pPr>
      <w:r>
        <w:t xml:space="preserve">SparkPredict Incident Response — Successfully managed mid-hackathon infrastructure crisis (App Runner deprecation) with rapid pivot to ECS without delivery delay</w:t>
      </w:r>
    </w:p>
    <w:p>
      <w:pPr>
        <w:pStyle w:val="ListParagraph"/>
        <w:numPr>
          <w:ilvl w:val="0"/>
          <w:numId w:val="2"/>
        </w:numPr>
      </w:pPr>
      <w:r>
        <w:t xml:space="preserve">AWS Cloud Club Unilorin Bootcamp Capstone — Led full cloud architecture design and infrastructure documentation</w:t>
      </w:r>
    </w:p>
    <w:p>
      <w:pPr>
        <w:pStyle w:val="ListParagraph"/>
        <w:numPr>
          <w:ilvl w:val="0"/>
          <w:numId w:val="2"/>
        </w:numPr>
      </w:pPr>
      <w:r>
        <w:t xml:space="preserve">AWS Community &amp; Cloud Architecture — Active contributor to AWS design discussions and cloud infrastructure optimization</w:t>
      </w:r>
    </w:p>
    <w:p>
      <w:pPr>
        <w:pStyle w:val="ListParagraph"/>
        <w:numPr>
          <w:ilvl w:val="0"/>
          <w:numId w:val="2"/>
        </w:numPr>
      </w:pPr>
      <w:r>
        <w:t xml:space="preserve">Huawei Datacom Training — Completed advanced datacom and cloud networking training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CERTIFICATIONS &amp; EDUCATION</w:t>
      </w:r>
    </w:p>
    <w:p>
      <w:pPr>
        <w:pStyle w:val="ListParagraph"/>
        <w:numPr>
          <w:ilvl w:val="0"/>
          <w:numId w:val="2"/>
        </w:numPr>
      </w:pPr>
      <w:r>
        <w:t xml:space="preserve">AWS Cloud Practitioner</w:t>
      </w:r>
    </w:p>
    <w:p>
      <w:pPr>
        <w:pStyle w:val="ListParagraph"/>
        <w:numPr>
          <w:ilvl w:val="0"/>
          <w:numId w:val="2"/>
        </w:numPr>
      </w:pPr>
      <w:r>
        <w:t xml:space="preserve">Huawei Datacom Training</w:t>
      </w:r>
    </w:p>
    <w:p>
      <w:pPr>
        <w:pStyle w:val="ListParagraph"/>
        <w:numPr>
          <w:ilvl w:val="0"/>
          <w:numId w:val="2"/>
        </w:numPr>
      </w:pPr>
      <w:r>
        <w:t xml:space="preserve">AWS Community &amp; Cloud Workshops</w:t>
      </w:r>
    </w:p>
    <w:p>
      <w:pPr>
        <w:pStyle w:val="ListParagraph"/>
        <w:numPr>
          <w:ilvl w:val="0"/>
          <w:numId w:val="2"/>
        </w:numPr>
      </w:pPr>
      <w:r>
        <w:t xml:space="preserve">Bachelor of Science in Telecommunications Science, University of Ilorin (Oct 2024 – Present)</w:t>
      </w:r>
    </w:p>
    <w:p>
      <w:pPr>
        <w:pStyle w:val="ListParagraph"/>
        <w:numPr>
          <w:ilvl w:val="0"/>
          <w:numId w:val="2"/>
        </w:numPr>
      </w:pPr>
      <w:r>
        <w:t xml:space="preserve">Languages: English (Fluent) • Yoruba (Native) • Hausa (Basic) • Arabic (Basic)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60" w:before="120"/>
    </w:pPr>
    <w:rPr>
      <w:rFonts w:ascii="Arial" w:cs="Arial" w:eastAsia="Arial" w:hAnsi="Arial"/>
      <w:b/>
      <w:bCs/>
      <w:color w:val="1F4E78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40" w:before="80"/>
    </w:pPr>
    <w:rPr>
      <w:rFonts w:ascii="Arial" w:cs="Arial" w:eastAsia="Arial" w:hAnsi="Arial"/>
      <w:b/>
      <w:bCs/>
      <w:color w:val="2E5C8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2026-06-28T01:00:56.414Z</dcterms:created>
  <dcterms:modified xsi:type="dcterms:W3CDTF">2026-06-28T01:00:56.426Z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